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32179" w14:textId="77777777" w:rsidR="00B51C6B" w:rsidRDefault="00B51C6B" w:rsidP="00B51C6B">
      <w:pPr>
        <w:pStyle w:val="Standard"/>
        <w:spacing w:after="113"/>
        <w:rPr>
          <w:rFonts w:ascii="Calibri" w:hAnsi="Calibri"/>
          <w:b/>
          <w:bCs/>
          <w:sz w:val="28"/>
          <w:lang w:val="en-GB"/>
        </w:rPr>
      </w:pPr>
      <w:bookmarkStart w:id="0" w:name="_Hlk29027011"/>
      <w:r>
        <w:rPr>
          <w:rFonts w:ascii="Calibri" w:hAnsi="Calibri"/>
          <w:b/>
          <w:bCs/>
          <w:sz w:val="28"/>
          <w:lang w:val="en-GB"/>
        </w:rPr>
        <w:t>Application for Membership</w:t>
      </w:r>
    </w:p>
    <w:p w14:paraId="1B67DFFF" w14:textId="77777777" w:rsidR="00B51C6B" w:rsidRDefault="00B51C6B" w:rsidP="00B51C6B">
      <w:pPr>
        <w:pStyle w:val="Standard"/>
        <w:spacing w:after="113"/>
        <w:rPr>
          <w:rFonts w:ascii="Calibri" w:hAnsi="Calibri"/>
          <w:b/>
          <w:bCs/>
          <w:lang w:val="en-GB"/>
        </w:rPr>
      </w:pPr>
      <w:r>
        <w:rPr>
          <w:rFonts w:ascii="Calibri" w:hAnsi="Calibri"/>
          <w:b/>
          <w:bCs/>
          <w:lang w:val="en-GB"/>
        </w:rPr>
        <w:t>I wish to apply for membership of Sandy Town Bowling Club and submit the following details:-</w:t>
      </w:r>
    </w:p>
    <w:p w14:paraId="7B090696" w14:textId="77777777" w:rsidR="00B51C6B" w:rsidRDefault="00B51C6B" w:rsidP="00B51C6B">
      <w:pPr>
        <w:pStyle w:val="Standard"/>
        <w:rPr>
          <w:rFonts w:ascii="Calibri" w:hAnsi="Calibri"/>
          <w:b/>
          <w:bCs/>
          <w:lang w:val="en-GB"/>
        </w:rPr>
      </w:pPr>
      <w:r>
        <w:rPr>
          <w:rFonts w:ascii="Calibri" w:hAnsi="Calibri"/>
          <w:b/>
          <w:bCs/>
          <w:lang w:val="en-GB"/>
        </w:rPr>
        <w:t>PLEASE PRINT</w:t>
      </w:r>
    </w:p>
    <w:tbl>
      <w:tblPr>
        <w:tblW w:w="9638" w:type="dxa"/>
        <w:tblLayout w:type="fixed"/>
        <w:tblCellMar>
          <w:left w:w="10" w:type="dxa"/>
          <w:right w:w="10" w:type="dxa"/>
        </w:tblCellMar>
        <w:tblLook w:val="04A0" w:firstRow="1" w:lastRow="0" w:firstColumn="1" w:lastColumn="0" w:noHBand="0" w:noVBand="1"/>
      </w:tblPr>
      <w:tblGrid>
        <w:gridCol w:w="3333"/>
        <w:gridCol w:w="4431"/>
        <w:gridCol w:w="1874"/>
      </w:tblGrid>
      <w:tr w:rsidR="00B51C6B" w14:paraId="62DFC9D9" w14:textId="77777777" w:rsidTr="00E83301">
        <w:trPr>
          <w:trHeight w:val="482"/>
        </w:trPr>
        <w:tc>
          <w:tcPr>
            <w:tcW w:w="3333"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vAlign w:val="center"/>
          </w:tcPr>
          <w:p w14:paraId="244E973D" w14:textId="77777777" w:rsidR="00B51C6B" w:rsidRDefault="00B51C6B" w:rsidP="00E83301">
            <w:pPr>
              <w:pStyle w:val="TableContents"/>
              <w:rPr>
                <w:rFonts w:ascii="Calibri" w:hAnsi="Calibri"/>
                <w:lang w:val="en-GB"/>
              </w:rPr>
            </w:pPr>
            <w:r>
              <w:rPr>
                <w:rFonts w:ascii="Calibri" w:hAnsi="Calibri"/>
                <w:lang w:val="en-GB"/>
              </w:rPr>
              <w:t>Name:</w:t>
            </w:r>
          </w:p>
        </w:tc>
        <w:tc>
          <w:tcPr>
            <w:tcW w:w="6305"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760CC49E" w14:textId="77777777" w:rsidR="00B51C6B" w:rsidRDefault="00B51C6B" w:rsidP="00E83301">
            <w:pPr>
              <w:pStyle w:val="TableContents"/>
              <w:rPr>
                <w:rFonts w:ascii="Calibri" w:hAnsi="Calibri"/>
                <w:lang w:val="en-GB"/>
              </w:rPr>
            </w:pPr>
          </w:p>
        </w:tc>
      </w:tr>
      <w:tr w:rsidR="00B51C6B" w14:paraId="1DC8771D" w14:textId="77777777" w:rsidTr="00E83301">
        <w:trPr>
          <w:trHeight w:val="482"/>
        </w:trPr>
        <w:tc>
          <w:tcPr>
            <w:tcW w:w="3333"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14:paraId="3E4F6BC4" w14:textId="77777777" w:rsidR="00B51C6B" w:rsidRDefault="00B51C6B" w:rsidP="00E83301">
            <w:pPr>
              <w:pStyle w:val="TableContents"/>
              <w:rPr>
                <w:rFonts w:ascii="Calibri" w:hAnsi="Calibri"/>
                <w:lang w:val="en-GB"/>
              </w:rPr>
            </w:pPr>
            <w:r>
              <w:rPr>
                <w:rFonts w:ascii="Calibri" w:hAnsi="Calibri"/>
                <w:lang w:val="en-GB"/>
              </w:rPr>
              <w:t>Title: (</w:t>
            </w:r>
            <w:r>
              <w:rPr>
                <w:rFonts w:ascii="Calibri" w:hAnsi="Calibri"/>
                <w:i/>
                <w:iCs/>
                <w:sz w:val="18"/>
                <w:szCs w:val="18"/>
                <w:lang w:val="en-GB"/>
              </w:rPr>
              <w:t>Mr/Mrs/Ms/Miss/Dr/Other)</w:t>
            </w:r>
          </w:p>
        </w:tc>
        <w:tc>
          <w:tcPr>
            <w:tcW w:w="6305"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7E60131" w14:textId="77777777" w:rsidR="00B51C6B" w:rsidRDefault="00B51C6B" w:rsidP="00E83301">
            <w:pPr>
              <w:pStyle w:val="TableContents"/>
              <w:rPr>
                <w:rFonts w:ascii="Calibri" w:hAnsi="Calibri"/>
                <w:lang w:val="en-GB"/>
              </w:rPr>
            </w:pPr>
          </w:p>
        </w:tc>
      </w:tr>
      <w:tr w:rsidR="00B51C6B" w14:paraId="07AC94BA" w14:textId="77777777" w:rsidTr="00E83301">
        <w:trPr>
          <w:trHeight w:val="510"/>
        </w:trPr>
        <w:tc>
          <w:tcPr>
            <w:tcW w:w="3333"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14:paraId="2E8E63DC" w14:textId="77777777" w:rsidR="00B51C6B" w:rsidRDefault="00B51C6B" w:rsidP="00E83301">
            <w:pPr>
              <w:pStyle w:val="TableContents"/>
              <w:rPr>
                <w:rFonts w:ascii="Calibri" w:hAnsi="Calibri"/>
                <w:lang w:val="en-GB"/>
              </w:rPr>
            </w:pPr>
            <w:r>
              <w:rPr>
                <w:rFonts w:ascii="Calibri" w:hAnsi="Calibri"/>
                <w:lang w:val="en-GB"/>
              </w:rPr>
              <w:t>Address:</w:t>
            </w:r>
          </w:p>
        </w:tc>
        <w:tc>
          <w:tcPr>
            <w:tcW w:w="6305"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799BDF9" w14:textId="77777777" w:rsidR="00B51C6B" w:rsidRDefault="00B51C6B" w:rsidP="00E83301">
            <w:pPr>
              <w:pStyle w:val="TableContents"/>
              <w:rPr>
                <w:rFonts w:ascii="Calibri" w:hAnsi="Calibri"/>
                <w:i/>
                <w:iCs/>
                <w:lang w:val="en-GB"/>
              </w:rPr>
            </w:pPr>
          </w:p>
          <w:p w14:paraId="5019C522" w14:textId="77777777" w:rsidR="00B51C6B" w:rsidRDefault="00B51C6B" w:rsidP="00B51C6B">
            <w:pPr>
              <w:pStyle w:val="TableContents"/>
              <w:jc w:val="center"/>
              <w:rPr>
                <w:rFonts w:ascii="Calibri" w:hAnsi="Calibri"/>
                <w:i/>
                <w:iCs/>
                <w:sz w:val="18"/>
                <w:szCs w:val="18"/>
                <w:lang w:val="en-GB"/>
              </w:rPr>
            </w:pPr>
            <w:r>
              <w:rPr>
                <w:rFonts w:ascii="Calibri" w:hAnsi="Calibri"/>
                <w:lang w:val="en-GB"/>
              </w:rPr>
              <w:t>Postcode</w:t>
            </w:r>
            <w:r>
              <w:rPr>
                <w:rFonts w:ascii="Calibri" w:hAnsi="Calibri"/>
                <w:i/>
                <w:iCs/>
                <w:lang w:val="en-GB"/>
              </w:rPr>
              <w:t xml:space="preserve">:                               </w:t>
            </w:r>
            <w:r>
              <w:rPr>
                <w:rFonts w:ascii="Calibri" w:hAnsi="Calibri"/>
                <w:i/>
                <w:iCs/>
                <w:sz w:val="18"/>
                <w:szCs w:val="18"/>
                <w:lang w:val="en-GB"/>
              </w:rPr>
              <w:t xml:space="preserve">   </w:t>
            </w:r>
          </w:p>
        </w:tc>
      </w:tr>
      <w:tr w:rsidR="00B51C6B" w14:paraId="342E6302" w14:textId="77777777" w:rsidTr="00E83301">
        <w:trPr>
          <w:trHeight w:val="510"/>
        </w:trPr>
        <w:tc>
          <w:tcPr>
            <w:tcW w:w="3333"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14:paraId="02D26237" w14:textId="77777777" w:rsidR="00B51C6B" w:rsidRDefault="00B51C6B" w:rsidP="00E83301">
            <w:pPr>
              <w:pStyle w:val="TableContents"/>
              <w:rPr>
                <w:rFonts w:ascii="Calibri" w:hAnsi="Calibri"/>
                <w:lang w:val="en-GB"/>
              </w:rPr>
            </w:pPr>
            <w:r>
              <w:rPr>
                <w:rFonts w:ascii="Calibri" w:hAnsi="Calibri"/>
                <w:lang w:val="en-GB"/>
              </w:rPr>
              <w:t>Email:</w:t>
            </w:r>
          </w:p>
        </w:tc>
        <w:tc>
          <w:tcPr>
            <w:tcW w:w="6305"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C0E85C3" w14:textId="77777777" w:rsidR="00B51C6B" w:rsidRDefault="00B51C6B" w:rsidP="00E83301">
            <w:pPr>
              <w:pStyle w:val="TableContents"/>
              <w:rPr>
                <w:rFonts w:ascii="Calibri" w:hAnsi="Calibri"/>
                <w:i/>
                <w:iCs/>
                <w:sz w:val="18"/>
                <w:szCs w:val="18"/>
                <w:lang w:val="en-GB"/>
              </w:rPr>
            </w:pPr>
          </w:p>
        </w:tc>
      </w:tr>
      <w:tr w:rsidR="00B51C6B" w14:paraId="0A2148B0" w14:textId="77777777" w:rsidTr="00E83301">
        <w:trPr>
          <w:trHeight w:val="482"/>
        </w:trPr>
        <w:tc>
          <w:tcPr>
            <w:tcW w:w="3333"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14:paraId="7299140C" w14:textId="77777777" w:rsidR="00B51C6B" w:rsidRDefault="00B51C6B" w:rsidP="00E83301">
            <w:pPr>
              <w:pStyle w:val="TableContents"/>
              <w:rPr>
                <w:rFonts w:ascii="Calibri" w:hAnsi="Calibri"/>
                <w:lang w:val="en-GB"/>
              </w:rPr>
            </w:pPr>
            <w:r>
              <w:rPr>
                <w:rFonts w:ascii="Calibri" w:hAnsi="Calibri"/>
                <w:lang w:val="en-GB"/>
              </w:rPr>
              <w:t>Telephone:</w:t>
            </w:r>
          </w:p>
        </w:tc>
        <w:tc>
          <w:tcPr>
            <w:tcW w:w="6305"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5A305C5" w14:textId="77777777" w:rsidR="00B51C6B" w:rsidRDefault="00B51C6B" w:rsidP="00E83301">
            <w:pPr>
              <w:pStyle w:val="TableContents"/>
              <w:rPr>
                <w:rFonts w:ascii="Calibri" w:hAnsi="Calibri"/>
                <w:lang w:val="en-GB"/>
              </w:rPr>
            </w:pPr>
          </w:p>
        </w:tc>
      </w:tr>
      <w:tr w:rsidR="00B51C6B" w14:paraId="27C38F5D" w14:textId="77777777" w:rsidTr="00E83301">
        <w:tc>
          <w:tcPr>
            <w:tcW w:w="3333"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14:paraId="39EE2DA1" w14:textId="77777777" w:rsidR="00B51C6B" w:rsidRDefault="00B51C6B" w:rsidP="00E83301">
            <w:pPr>
              <w:pStyle w:val="TableContents"/>
              <w:rPr>
                <w:rFonts w:ascii="Calibri" w:hAnsi="Calibri"/>
                <w:lang w:val="en-GB"/>
              </w:rPr>
            </w:pPr>
            <w:r>
              <w:rPr>
                <w:rFonts w:ascii="Calibri" w:hAnsi="Calibri"/>
                <w:lang w:val="en-GB"/>
              </w:rPr>
              <w:t>Experience:</w:t>
            </w:r>
          </w:p>
        </w:tc>
        <w:tc>
          <w:tcPr>
            <w:tcW w:w="6305"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1593AFB" w14:textId="77777777" w:rsidR="00B51C6B" w:rsidRDefault="00B51C6B" w:rsidP="00E83301">
            <w:pPr>
              <w:pStyle w:val="TableContents"/>
              <w:jc w:val="center"/>
              <w:rPr>
                <w:rFonts w:ascii="Calibri" w:hAnsi="Calibri"/>
                <w:b/>
                <w:bCs/>
                <w:sz w:val="26"/>
                <w:szCs w:val="26"/>
                <w:lang w:val="en-GB"/>
              </w:rPr>
            </w:pPr>
            <w:r>
              <w:rPr>
                <w:rFonts w:ascii="Calibri" w:hAnsi="Calibri"/>
                <w:b/>
                <w:bCs/>
                <w:sz w:val="26"/>
                <w:szCs w:val="26"/>
                <w:lang w:val="en-GB"/>
              </w:rPr>
              <w:t>New Player        /        Experienced Player</w:t>
            </w:r>
          </w:p>
          <w:p w14:paraId="57385938" w14:textId="77777777" w:rsidR="00B51C6B" w:rsidRDefault="00B51C6B" w:rsidP="00E83301">
            <w:pPr>
              <w:pStyle w:val="TableContents"/>
              <w:jc w:val="center"/>
              <w:rPr>
                <w:rFonts w:ascii="Calibri" w:hAnsi="Calibri"/>
                <w:i/>
                <w:iCs/>
                <w:sz w:val="21"/>
                <w:szCs w:val="21"/>
                <w:lang w:val="en-GB"/>
              </w:rPr>
            </w:pPr>
            <w:r>
              <w:rPr>
                <w:rFonts w:ascii="Calibri" w:hAnsi="Calibri"/>
                <w:i/>
                <w:iCs/>
                <w:sz w:val="21"/>
                <w:szCs w:val="21"/>
                <w:lang w:val="en-GB"/>
              </w:rPr>
              <w:t>(delete as appropriate)</w:t>
            </w:r>
          </w:p>
        </w:tc>
      </w:tr>
      <w:tr w:rsidR="00B51C6B" w14:paraId="53286846" w14:textId="77777777" w:rsidTr="00E83301">
        <w:tc>
          <w:tcPr>
            <w:tcW w:w="3333"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14:paraId="145FB5CF" w14:textId="77777777" w:rsidR="00B51C6B" w:rsidRDefault="00B51C6B" w:rsidP="00E83301">
            <w:pPr>
              <w:pStyle w:val="TableContents"/>
              <w:rPr>
                <w:rFonts w:ascii="Calibri" w:hAnsi="Calibri"/>
                <w:lang w:val="en-GB"/>
              </w:rPr>
            </w:pPr>
            <w:r>
              <w:rPr>
                <w:rFonts w:ascii="Calibri" w:hAnsi="Calibri"/>
                <w:lang w:val="en-GB"/>
              </w:rPr>
              <w:t>If an experienced player, which position do you prefer to play?</w:t>
            </w:r>
          </w:p>
        </w:tc>
        <w:tc>
          <w:tcPr>
            <w:tcW w:w="6305"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6CE8391" w14:textId="77777777" w:rsidR="00B51C6B" w:rsidRDefault="00B51C6B" w:rsidP="00E83301">
            <w:pPr>
              <w:pStyle w:val="TableContents"/>
              <w:jc w:val="center"/>
              <w:rPr>
                <w:rFonts w:ascii="Calibri" w:hAnsi="Calibri"/>
                <w:b/>
                <w:bCs/>
                <w:sz w:val="26"/>
                <w:szCs w:val="26"/>
                <w:lang w:val="en-GB"/>
              </w:rPr>
            </w:pPr>
            <w:r>
              <w:rPr>
                <w:rFonts w:ascii="Calibri" w:hAnsi="Calibri"/>
                <w:b/>
                <w:bCs/>
                <w:sz w:val="26"/>
                <w:szCs w:val="26"/>
                <w:lang w:val="en-GB"/>
              </w:rPr>
              <w:t>Lead / No. 2 / No. 3 / Skip / anywhere</w:t>
            </w:r>
          </w:p>
          <w:p w14:paraId="2B9A2273" w14:textId="77777777" w:rsidR="00B51C6B" w:rsidRDefault="00B51C6B" w:rsidP="00E83301">
            <w:pPr>
              <w:pStyle w:val="TableContents"/>
              <w:jc w:val="center"/>
              <w:rPr>
                <w:rFonts w:ascii="Calibri" w:hAnsi="Calibri"/>
                <w:i/>
                <w:iCs/>
                <w:sz w:val="21"/>
                <w:szCs w:val="21"/>
                <w:lang w:val="en-GB"/>
              </w:rPr>
            </w:pPr>
            <w:r>
              <w:rPr>
                <w:rFonts w:ascii="Calibri" w:hAnsi="Calibri"/>
                <w:i/>
                <w:iCs/>
                <w:sz w:val="21"/>
                <w:szCs w:val="21"/>
                <w:lang w:val="en-GB"/>
              </w:rPr>
              <w:t>(delete those NOT applicable)</w:t>
            </w:r>
          </w:p>
        </w:tc>
      </w:tr>
      <w:tr w:rsidR="00B51C6B" w14:paraId="526D8E87" w14:textId="77777777" w:rsidTr="00E83301">
        <w:tc>
          <w:tcPr>
            <w:tcW w:w="7764" w:type="dxa"/>
            <w:gridSpan w:val="2"/>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tcPr>
          <w:p w14:paraId="20E94CA5" w14:textId="77777777" w:rsidR="00B51C6B" w:rsidRDefault="00B51C6B" w:rsidP="00E83301">
            <w:pPr>
              <w:pStyle w:val="TableContents"/>
              <w:shd w:val="clear" w:color="auto" w:fill="DDDDDD"/>
              <w:rPr>
                <w:rFonts w:ascii="Calibri" w:hAnsi="Calibri"/>
                <w:b/>
                <w:bCs/>
                <w:lang w:val="en-GB"/>
              </w:rPr>
            </w:pPr>
            <w:r>
              <w:rPr>
                <w:rFonts w:ascii="Calibri" w:hAnsi="Calibri"/>
                <w:b/>
                <w:bCs/>
                <w:lang w:val="en-GB"/>
              </w:rPr>
              <w:t>Have you previously applied for membership of Sandy Town Bowling Club?</w:t>
            </w:r>
          </w:p>
        </w:tc>
        <w:tc>
          <w:tcPr>
            <w:tcW w:w="18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12E25D1" w14:textId="77777777" w:rsidR="00B51C6B" w:rsidRDefault="00B51C6B" w:rsidP="00E83301">
            <w:pPr>
              <w:pStyle w:val="TableContents"/>
              <w:jc w:val="center"/>
              <w:rPr>
                <w:rFonts w:ascii="Calibri" w:hAnsi="Calibri"/>
                <w:b/>
                <w:bCs/>
                <w:lang w:val="en-GB"/>
              </w:rPr>
            </w:pPr>
            <w:r>
              <w:rPr>
                <w:rFonts w:ascii="Calibri" w:hAnsi="Calibri"/>
                <w:b/>
                <w:bCs/>
                <w:lang w:val="en-GB"/>
              </w:rPr>
              <w:t>YES    /    NO</w:t>
            </w:r>
          </w:p>
        </w:tc>
      </w:tr>
    </w:tbl>
    <w:p w14:paraId="5001B572" w14:textId="77777777" w:rsidR="00B51C6B" w:rsidRDefault="00B51C6B" w:rsidP="00B51C6B">
      <w:pPr>
        <w:pStyle w:val="Standard"/>
        <w:rPr>
          <w:lang w:val="en-GB"/>
        </w:rPr>
      </w:pPr>
    </w:p>
    <w:p w14:paraId="07B2E4E8" w14:textId="24300FBA" w:rsidR="00B51C6B" w:rsidRDefault="00B51C6B" w:rsidP="00B51C6B">
      <w:pPr>
        <w:pStyle w:val="Standard"/>
        <w:jc w:val="both"/>
        <w:rPr>
          <w:rFonts w:ascii="Calibri" w:hAnsi="Calibri"/>
          <w:b/>
          <w:bCs/>
          <w:sz w:val="26"/>
          <w:szCs w:val="26"/>
          <w:lang w:val="en-GB"/>
        </w:rPr>
      </w:pPr>
      <w:r>
        <w:rPr>
          <w:rFonts w:ascii="Calibri" w:hAnsi="Calibri"/>
          <w:lang w:val="en-GB"/>
        </w:rPr>
        <w:t xml:space="preserve">Your privacy is important to us  -  we recommend that you read the </w:t>
      </w:r>
      <w:r>
        <w:rPr>
          <w:rFonts w:ascii="Calibri" w:hAnsi="Calibri"/>
          <w:b/>
          <w:bCs/>
          <w:lang w:val="en-GB"/>
        </w:rPr>
        <w:t>Sandy Town Bowling Club Privacy Policy</w:t>
      </w:r>
      <w:r>
        <w:rPr>
          <w:rFonts w:ascii="Calibri" w:hAnsi="Calibri"/>
          <w:lang w:val="en-GB"/>
        </w:rPr>
        <w:t>, available on the website (</w:t>
      </w:r>
      <w:hyperlink r:id="rId6" w:history="1">
        <w:r>
          <w:rPr>
            <w:rFonts w:ascii="Calibri" w:hAnsi="Calibri"/>
            <w:b/>
            <w:bCs/>
          </w:rPr>
          <w:t>www.sandytownbowlingclub.org.uk</w:t>
        </w:r>
      </w:hyperlink>
      <w:r>
        <w:rPr>
          <w:rFonts w:ascii="Calibri" w:hAnsi="Calibri"/>
          <w:lang w:val="en-GB"/>
        </w:rPr>
        <w:t>).  By submitting your Personal Information, you agree that we may process it in the manner described in the Privacy Policy.</w:t>
      </w:r>
    </w:p>
    <w:p w14:paraId="164716B2" w14:textId="77777777" w:rsidR="00B51C6B" w:rsidRDefault="00B51C6B" w:rsidP="00B51C6B">
      <w:pPr>
        <w:pStyle w:val="Standard"/>
        <w:rPr>
          <w:rFonts w:ascii="Calibri" w:hAnsi="Calibri"/>
          <w:b/>
          <w:bCs/>
          <w:sz w:val="26"/>
          <w:szCs w:val="26"/>
          <w:lang w:val="en-GB"/>
        </w:rPr>
      </w:pPr>
    </w:p>
    <w:p w14:paraId="75044EC0" w14:textId="09BB03CF" w:rsidR="00B51C6B" w:rsidRDefault="00B51C6B" w:rsidP="00B51C6B">
      <w:pPr>
        <w:pStyle w:val="Standard"/>
        <w:rPr>
          <w:rFonts w:ascii="Calibri" w:hAnsi="Calibri"/>
          <w:b/>
          <w:bCs/>
          <w:sz w:val="26"/>
          <w:szCs w:val="26"/>
          <w:lang w:val="en-GB"/>
        </w:rPr>
      </w:pPr>
      <w:r>
        <w:rPr>
          <w:rFonts w:ascii="Calibri" w:hAnsi="Calibri"/>
          <w:b/>
          <w:bCs/>
          <w:sz w:val="26"/>
          <w:szCs w:val="26"/>
          <w:lang w:val="en-GB"/>
        </w:rPr>
        <w:t xml:space="preserve">Membership Fees  -  Annual Subscription  -  </w:t>
      </w:r>
      <w:r w:rsidR="00A769BE">
        <w:rPr>
          <w:rFonts w:ascii="Calibri" w:hAnsi="Calibri"/>
          <w:b/>
          <w:bCs/>
          <w:sz w:val="26"/>
          <w:szCs w:val="26"/>
          <w:lang w:val="en-GB"/>
        </w:rPr>
        <w:t>2021</w:t>
      </w:r>
      <w:r>
        <w:rPr>
          <w:rFonts w:ascii="Calibri" w:hAnsi="Calibri"/>
          <w:b/>
          <w:bCs/>
          <w:sz w:val="26"/>
          <w:szCs w:val="26"/>
          <w:lang w:val="en-GB"/>
        </w:rPr>
        <w:t xml:space="preserve"> Season (1</w:t>
      </w:r>
      <w:r>
        <w:rPr>
          <w:rFonts w:ascii="Calibri" w:hAnsi="Calibri"/>
          <w:b/>
          <w:bCs/>
          <w:sz w:val="26"/>
          <w:szCs w:val="26"/>
          <w:vertAlign w:val="superscript"/>
          <w:lang w:val="en-GB"/>
        </w:rPr>
        <w:t>st</w:t>
      </w:r>
      <w:r>
        <w:rPr>
          <w:rFonts w:ascii="Calibri" w:hAnsi="Calibri"/>
          <w:b/>
          <w:bCs/>
          <w:sz w:val="26"/>
          <w:szCs w:val="26"/>
          <w:lang w:val="en-GB"/>
        </w:rPr>
        <w:t xml:space="preserve"> April - 31</w:t>
      </w:r>
      <w:r>
        <w:rPr>
          <w:rFonts w:ascii="Calibri" w:hAnsi="Calibri"/>
          <w:b/>
          <w:bCs/>
          <w:sz w:val="26"/>
          <w:szCs w:val="26"/>
          <w:vertAlign w:val="superscript"/>
          <w:lang w:val="en-GB"/>
        </w:rPr>
        <w:t>st</w:t>
      </w:r>
      <w:r>
        <w:rPr>
          <w:rFonts w:ascii="Calibri" w:hAnsi="Calibri"/>
          <w:b/>
          <w:bCs/>
          <w:sz w:val="26"/>
          <w:szCs w:val="26"/>
          <w:lang w:val="en-GB"/>
        </w:rPr>
        <w:t xml:space="preserve"> March)</w:t>
      </w:r>
    </w:p>
    <w:tbl>
      <w:tblPr>
        <w:tblW w:w="9133" w:type="dxa"/>
        <w:tblInd w:w="16" w:type="dxa"/>
        <w:tblLayout w:type="fixed"/>
        <w:tblCellMar>
          <w:left w:w="10" w:type="dxa"/>
          <w:right w:w="10" w:type="dxa"/>
        </w:tblCellMar>
        <w:tblLook w:val="04A0" w:firstRow="1" w:lastRow="0" w:firstColumn="1" w:lastColumn="0" w:noHBand="0" w:noVBand="1"/>
      </w:tblPr>
      <w:tblGrid>
        <w:gridCol w:w="2533"/>
        <w:gridCol w:w="5134"/>
        <w:gridCol w:w="1466"/>
      </w:tblGrid>
      <w:tr w:rsidR="00B51C6B" w14:paraId="523FB0C5" w14:textId="77777777" w:rsidTr="00E83301">
        <w:tc>
          <w:tcPr>
            <w:tcW w:w="2533" w:type="dxa"/>
            <w:tcBorders>
              <w:top w:val="single" w:sz="2" w:space="0" w:color="B2B2B2"/>
              <w:left w:val="single" w:sz="2" w:space="0" w:color="B2B2B2"/>
              <w:bottom w:val="single" w:sz="2" w:space="0" w:color="B2B2B2"/>
            </w:tcBorders>
            <w:shd w:val="clear" w:color="auto" w:fill="auto"/>
            <w:tcMar>
              <w:top w:w="55" w:type="dxa"/>
              <w:left w:w="55" w:type="dxa"/>
              <w:bottom w:w="55" w:type="dxa"/>
              <w:right w:w="55" w:type="dxa"/>
            </w:tcMar>
          </w:tcPr>
          <w:p w14:paraId="414E1DFA" w14:textId="77777777" w:rsidR="00B51C6B" w:rsidRDefault="00B51C6B" w:rsidP="00E83301">
            <w:pPr>
              <w:pStyle w:val="TableContents"/>
              <w:rPr>
                <w:rFonts w:ascii="Calibri" w:hAnsi="Calibri"/>
                <w:sz w:val="26"/>
                <w:szCs w:val="26"/>
                <w:lang w:val="en-GB"/>
              </w:rPr>
            </w:pPr>
            <w:r>
              <w:rPr>
                <w:rFonts w:ascii="Calibri" w:hAnsi="Calibri"/>
                <w:sz w:val="26"/>
                <w:szCs w:val="26"/>
                <w:lang w:val="en-GB"/>
              </w:rPr>
              <w:t>Full Season</w:t>
            </w:r>
          </w:p>
        </w:tc>
        <w:tc>
          <w:tcPr>
            <w:tcW w:w="5134" w:type="dxa"/>
            <w:tcBorders>
              <w:top w:val="single" w:sz="2" w:space="0" w:color="B2B2B2"/>
              <w:bottom w:val="single" w:sz="2" w:space="0" w:color="B2B2B2"/>
            </w:tcBorders>
            <w:shd w:val="clear" w:color="auto" w:fill="auto"/>
            <w:tcMar>
              <w:top w:w="55" w:type="dxa"/>
              <w:left w:w="55" w:type="dxa"/>
              <w:bottom w:w="55" w:type="dxa"/>
              <w:right w:w="55" w:type="dxa"/>
            </w:tcMar>
          </w:tcPr>
          <w:p w14:paraId="6CE0CDF8" w14:textId="77777777" w:rsidR="00B51C6B" w:rsidRDefault="00B51C6B" w:rsidP="00E83301">
            <w:pPr>
              <w:pStyle w:val="TableContents"/>
              <w:rPr>
                <w:rFonts w:ascii="Calibri" w:hAnsi="Calibri"/>
                <w:sz w:val="26"/>
                <w:szCs w:val="26"/>
                <w:lang w:val="en-GB"/>
              </w:rPr>
            </w:pPr>
            <w:r>
              <w:rPr>
                <w:rFonts w:ascii="Calibri" w:hAnsi="Calibri"/>
                <w:sz w:val="26"/>
                <w:szCs w:val="26"/>
                <w:lang w:val="en-GB"/>
              </w:rPr>
              <w:t>(join prior to June 30</w:t>
            </w:r>
            <w:r>
              <w:rPr>
                <w:rFonts w:ascii="Calibri" w:hAnsi="Calibri"/>
                <w:sz w:val="26"/>
                <w:szCs w:val="26"/>
                <w:vertAlign w:val="superscript"/>
                <w:lang w:val="en-GB"/>
              </w:rPr>
              <w:t>th</w:t>
            </w:r>
            <w:r>
              <w:rPr>
                <w:rFonts w:ascii="Calibri" w:hAnsi="Calibri"/>
                <w:sz w:val="26"/>
                <w:szCs w:val="26"/>
                <w:lang w:val="en-GB"/>
              </w:rPr>
              <w:t xml:space="preserve"> )</w:t>
            </w:r>
          </w:p>
        </w:tc>
        <w:tc>
          <w:tcPr>
            <w:tcW w:w="1466" w:type="dxa"/>
            <w:tcBorders>
              <w:top w:val="single" w:sz="2" w:space="0" w:color="B2B2B2"/>
              <w:bottom w:val="single" w:sz="2" w:space="0" w:color="B2B2B2"/>
              <w:right w:val="single" w:sz="2" w:space="0" w:color="B2B2B2"/>
            </w:tcBorders>
            <w:shd w:val="clear" w:color="auto" w:fill="auto"/>
            <w:tcMar>
              <w:top w:w="55" w:type="dxa"/>
              <w:left w:w="55" w:type="dxa"/>
              <w:bottom w:w="55" w:type="dxa"/>
              <w:right w:w="55" w:type="dxa"/>
            </w:tcMar>
          </w:tcPr>
          <w:p w14:paraId="074A8E3F" w14:textId="77777777" w:rsidR="00B51C6B" w:rsidRDefault="00B51C6B" w:rsidP="00E83301">
            <w:pPr>
              <w:pStyle w:val="TableContents"/>
              <w:jc w:val="center"/>
              <w:rPr>
                <w:rFonts w:ascii="Calibri" w:hAnsi="Calibri"/>
                <w:sz w:val="26"/>
                <w:szCs w:val="26"/>
                <w:lang w:val="en-GB"/>
              </w:rPr>
            </w:pPr>
            <w:r>
              <w:rPr>
                <w:rFonts w:ascii="Calibri" w:hAnsi="Calibri"/>
                <w:sz w:val="26"/>
                <w:szCs w:val="26"/>
                <w:lang w:val="en-GB"/>
              </w:rPr>
              <w:t>£50</w:t>
            </w:r>
          </w:p>
        </w:tc>
      </w:tr>
      <w:tr w:rsidR="00B51C6B" w14:paraId="2FA296E4" w14:textId="77777777" w:rsidTr="00E83301">
        <w:trPr>
          <w:trHeight w:val="322"/>
        </w:trPr>
        <w:tc>
          <w:tcPr>
            <w:tcW w:w="9133" w:type="dxa"/>
            <w:gridSpan w:val="3"/>
            <w:tcBorders>
              <w:left w:val="single" w:sz="2" w:space="0" w:color="B2B2B2"/>
              <w:bottom w:val="single" w:sz="2" w:space="0" w:color="B2B2B2"/>
              <w:right w:val="single" w:sz="2" w:space="0" w:color="B2B2B2"/>
            </w:tcBorders>
            <w:shd w:val="clear" w:color="auto" w:fill="auto"/>
            <w:tcMar>
              <w:top w:w="55" w:type="dxa"/>
              <w:left w:w="55" w:type="dxa"/>
              <w:bottom w:w="55" w:type="dxa"/>
              <w:right w:w="55" w:type="dxa"/>
            </w:tcMar>
          </w:tcPr>
          <w:p w14:paraId="706D6402" w14:textId="77777777" w:rsidR="00B51C6B" w:rsidRDefault="00B51C6B" w:rsidP="00E83301">
            <w:pPr>
              <w:pStyle w:val="Standard"/>
              <w:rPr>
                <w:rFonts w:ascii="Calibri" w:hAnsi="Calibri"/>
                <w:sz w:val="21"/>
                <w:szCs w:val="21"/>
                <w:lang w:val="en-GB"/>
              </w:rPr>
            </w:pPr>
            <w:r>
              <w:rPr>
                <w:rFonts w:ascii="Calibri" w:hAnsi="Calibri"/>
                <w:sz w:val="21"/>
                <w:szCs w:val="21"/>
                <w:lang w:val="en-GB"/>
              </w:rPr>
              <w:t xml:space="preserve">(If you have previously been a member of </w:t>
            </w:r>
            <w:proofErr w:type="spellStart"/>
            <w:r>
              <w:rPr>
                <w:rFonts w:ascii="Calibri" w:hAnsi="Calibri"/>
                <w:sz w:val="21"/>
                <w:szCs w:val="21"/>
                <w:lang w:val="en-GB"/>
              </w:rPr>
              <w:t>SandyTown</w:t>
            </w:r>
            <w:proofErr w:type="spellEnd"/>
            <w:r>
              <w:rPr>
                <w:rFonts w:ascii="Calibri" w:hAnsi="Calibri"/>
                <w:sz w:val="21"/>
                <w:szCs w:val="21"/>
                <w:lang w:val="en-GB"/>
              </w:rPr>
              <w:t xml:space="preserve"> Bowling Club, Full Season subscription will apply)</w:t>
            </w:r>
          </w:p>
        </w:tc>
      </w:tr>
      <w:tr w:rsidR="00B51C6B" w14:paraId="62B507C2" w14:textId="77777777" w:rsidTr="00E83301">
        <w:tc>
          <w:tcPr>
            <w:tcW w:w="2533" w:type="dxa"/>
            <w:tcBorders>
              <w:left w:val="single" w:sz="2" w:space="0" w:color="B2B2B2"/>
              <w:bottom w:val="single" w:sz="2" w:space="0" w:color="B2B2B2"/>
            </w:tcBorders>
            <w:shd w:val="clear" w:color="auto" w:fill="auto"/>
            <w:tcMar>
              <w:top w:w="55" w:type="dxa"/>
              <w:left w:w="55" w:type="dxa"/>
              <w:bottom w:w="55" w:type="dxa"/>
              <w:right w:w="55" w:type="dxa"/>
            </w:tcMar>
          </w:tcPr>
          <w:p w14:paraId="0B836D8A" w14:textId="77777777" w:rsidR="00B51C6B" w:rsidRDefault="00B51C6B" w:rsidP="00E83301">
            <w:pPr>
              <w:pStyle w:val="TableContents"/>
              <w:rPr>
                <w:rFonts w:ascii="Calibri" w:hAnsi="Calibri"/>
                <w:sz w:val="26"/>
                <w:szCs w:val="26"/>
                <w:lang w:val="en-GB"/>
              </w:rPr>
            </w:pPr>
            <w:r>
              <w:rPr>
                <w:rFonts w:ascii="Calibri" w:hAnsi="Calibri"/>
                <w:sz w:val="26"/>
                <w:szCs w:val="26"/>
                <w:lang w:val="en-GB"/>
              </w:rPr>
              <w:t>Half Season</w:t>
            </w:r>
          </w:p>
        </w:tc>
        <w:tc>
          <w:tcPr>
            <w:tcW w:w="5134" w:type="dxa"/>
            <w:tcBorders>
              <w:bottom w:val="single" w:sz="2" w:space="0" w:color="B2B2B2"/>
            </w:tcBorders>
            <w:shd w:val="clear" w:color="auto" w:fill="auto"/>
            <w:tcMar>
              <w:top w:w="55" w:type="dxa"/>
              <w:left w:w="55" w:type="dxa"/>
              <w:bottom w:w="55" w:type="dxa"/>
              <w:right w:w="55" w:type="dxa"/>
            </w:tcMar>
          </w:tcPr>
          <w:p w14:paraId="4C0E1043" w14:textId="77777777" w:rsidR="00B51C6B" w:rsidRDefault="00B51C6B" w:rsidP="00E83301">
            <w:pPr>
              <w:pStyle w:val="TableContents"/>
              <w:rPr>
                <w:rFonts w:ascii="Calibri" w:hAnsi="Calibri"/>
                <w:sz w:val="26"/>
                <w:szCs w:val="26"/>
                <w:lang w:val="en-GB"/>
              </w:rPr>
            </w:pPr>
            <w:r>
              <w:rPr>
                <w:rFonts w:ascii="Calibri" w:hAnsi="Calibri"/>
                <w:sz w:val="26"/>
                <w:szCs w:val="26"/>
                <w:lang w:val="en-GB"/>
              </w:rPr>
              <w:t>(1</w:t>
            </w:r>
            <w:r>
              <w:rPr>
                <w:rFonts w:ascii="Calibri" w:hAnsi="Calibri"/>
                <w:sz w:val="26"/>
                <w:szCs w:val="26"/>
                <w:vertAlign w:val="superscript"/>
                <w:lang w:val="en-GB"/>
              </w:rPr>
              <w:t>st</w:t>
            </w:r>
            <w:r>
              <w:rPr>
                <w:rFonts w:ascii="Calibri" w:hAnsi="Calibri"/>
                <w:sz w:val="26"/>
                <w:szCs w:val="26"/>
                <w:lang w:val="en-GB"/>
              </w:rPr>
              <w:t xml:space="preserve"> July - 31</w:t>
            </w:r>
            <w:r>
              <w:rPr>
                <w:rFonts w:ascii="Calibri" w:hAnsi="Calibri"/>
                <w:sz w:val="26"/>
                <w:szCs w:val="26"/>
                <w:vertAlign w:val="superscript"/>
                <w:lang w:val="en-GB"/>
              </w:rPr>
              <w:t>st</w:t>
            </w:r>
            <w:r>
              <w:rPr>
                <w:rFonts w:ascii="Calibri" w:hAnsi="Calibri"/>
                <w:sz w:val="26"/>
                <w:szCs w:val="26"/>
                <w:lang w:val="en-GB"/>
              </w:rPr>
              <w:t xml:space="preserve"> August)</w:t>
            </w:r>
          </w:p>
        </w:tc>
        <w:tc>
          <w:tcPr>
            <w:tcW w:w="1466" w:type="dxa"/>
            <w:tcBorders>
              <w:bottom w:val="single" w:sz="2" w:space="0" w:color="B2B2B2"/>
              <w:right w:val="single" w:sz="2" w:space="0" w:color="B2B2B2"/>
            </w:tcBorders>
            <w:shd w:val="clear" w:color="auto" w:fill="auto"/>
            <w:tcMar>
              <w:top w:w="55" w:type="dxa"/>
              <w:left w:w="55" w:type="dxa"/>
              <w:bottom w:w="55" w:type="dxa"/>
              <w:right w:w="55" w:type="dxa"/>
            </w:tcMar>
          </w:tcPr>
          <w:p w14:paraId="5292BEF8" w14:textId="77777777" w:rsidR="00B51C6B" w:rsidRDefault="00B51C6B" w:rsidP="00E83301">
            <w:pPr>
              <w:pStyle w:val="TableContents"/>
              <w:jc w:val="center"/>
              <w:rPr>
                <w:rFonts w:ascii="Calibri" w:hAnsi="Calibri"/>
                <w:sz w:val="26"/>
                <w:szCs w:val="26"/>
                <w:lang w:val="en-GB"/>
              </w:rPr>
            </w:pPr>
            <w:r>
              <w:rPr>
                <w:rFonts w:ascii="Calibri" w:hAnsi="Calibri"/>
                <w:sz w:val="26"/>
                <w:szCs w:val="26"/>
                <w:lang w:val="en-GB"/>
              </w:rPr>
              <w:t>£25</w:t>
            </w:r>
          </w:p>
        </w:tc>
      </w:tr>
      <w:tr w:rsidR="00B51C6B" w14:paraId="6A482E1E" w14:textId="77777777" w:rsidTr="00E83301">
        <w:tc>
          <w:tcPr>
            <w:tcW w:w="2533" w:type="dxa"/>
            <w:tcBorders>
              <w:left w:val="single" w:sz="2" w:space="0" w:color="B2B2B2"/>
              <w:bottom w:val="single" w:sz="2" w:space="0" w:color="B2B2B2"/>
            </w:tcBorders>
            <w:shd w:val="clear" w:color="auto" w:fill="auto"/>
            <w:tcMar>
              <w:top w:w="55" w:type="dxa"/>
              <w:left w:w="55" w:type="dxa"/>
              <w:bottom w:w="55" w:type="dxa"/>
              <w:right w:w="55" w:type="dxa"/>
            </w:tcMar>
          </w:tcPr>
          <w:p w14:paraId="55F78B3F" w14:textId="77777777" w:rsidR="00B51C6B" w:rsidRDefault="00B51C6B" w:rsidP="00E83301">
            <w:pPr>
              <w:pStyle w:val="TableContents"/>
              <w:rPr>
                <w:rFonts w:ascii="Calibri" w:hAnsi="Calibri"/>
                <w:sz w:val="26"/>
                <w:szCs w:val="26"/>
                <w:lang w:val="en-GB"/>
              </w:rPr>
            </w:pPr>
            <w:r>
              <w:rPr>
                <w:rFonts w:ascii="Calibri" w:hAnsi="Calibri"/>
                <w:sz w:val="26"/>
                <w:szCs w:val="26"/>
                <w:lang w:val="en-GB"/>
              </w:rPr>
              <w:t>Late Season</w:t>
            </w:r>
          </w:p>
        </w:tc>
        <w:tc>
          <w:tcPr>
            <w:tcW w:w="5134" w:type="dxa"/>
            <w:tcBorders>
              <w:bottom w:val="single" w:sz="2" w:space="0" w:color="B2B2B2"/>
            </w:tcBorders>
            <w:shd w:val="clear" w:color="auto" w:fill="auto"/>
            <w:tcMar>
              <w:top w:w="55" w:type="dxa"/>
              <w:left w:w="55" w:type="dxa"/>
              <w:bottom w:w="55" w:type="dxa"/>
              <w:right w:w="55" w:type="dxa"/>
            </w:tcMar>
          </w:tcPr>
          <w:p w14:paraId="14A5CDB3" w14:textId="77777777" w:rsidR="00B51C6B" w:rsidRDefault="00B51C6B" w:rsidP="00E83301">
            <w:pPr>
              <w:pStyle w:val="TableContents"/>
              <w:rPr>
                <w:rFonts w:ascii="Calibri" w:hAnsi="Calibri"/>
                <w:sz w:val="26"/>
                <w:szCs w:val="26"/>
                <w:lang w:val="en-GB"/>
              </w:rPr>
            </w:pPr>
            <w:r>
              <w:rPr>
                <w:rFonts w:ascii="Calibri" w:hAnsi="Calibri"/>
                <w:sz w:val="26"/>
                <w:szCs w:val="26"/>
                <w:lang w:val="en-GB"/>
              </w:rPr>
              <w:t>(after 31</w:t>
            </w:r>
            <w:r>
              <w:rPr>
                <w:rFonts w:ascii="Calibri" w:hAnsi="Calibri"/>
                <w:sz w:val="26"/>
                <w:szCs w:val="26"/>
                <w:vertAlign w:val="superscript"/>
                <w:lang w:val="en-GB"/>
              </w:rPr>
              <w:t>st</w:t>
            </w:r>
            <w:r>
              <w:rPr>
                <w:rFonts w:ascii="Calibri" w:hAnsi="Calibri"/>
                <w:sz w:val="26"/>
                <w:szCs w:val="26"/>
                <w:lang w:val="en-GB"/>
              </w:rPr>
              <w:t xml:space="preserve"> August)</w:t>
            </w:r>
          </w:p>
        </w:tc>
        <w:tc>
          <w:tcPr>
            <w:tcW w:w="1466" w:type="dxa"/>
            <w:tcBorders>
              <w:bottom w:val="single" w:sz="2" w:space="0" w:color="B2B2B2"/>
              <w:right w:val="single" w:sz="2" w:space="0" w:color="B2B2B2"/>
            </w:tcBorders>
            <w:shd w:val="clear" w:color="auto" w:fill="auto"/>
            <w:tcMar>
              <w:top w:w="55" w:type="dxa"/>
              <w:left w:w="55" w:type="dxa"/>
              <w:bottom w:w="55" w:type="dxa"/>
              <w:right w:w="55" w:type="dxa"/>
            </w:tcMar>
          </w:tcPr>
          <w:p w14:paraId="37D10F64" w14:textId="77777777" w:rsidR="00B51C6B" w:rsidRDefault="00B51C6B" w:rsidP="00E83301">
            <w:pPr>
              <w:pStyle w:val="TableContents"/>
              <w:jc w:val="center"/>
              <w:rPr>
                <w:rFonts w:ascii="Calibri" w:hAnsi="Calibri"/>
                <w:sz w:val="26"/>
                <w:szCs w:val="26"/>
                <w:lang w:val="en-GB"/>
              </w:rPr>
            </w:pPr>
            <w:r>
              <w:rPr>
                <w:rFonts w:ascii="Calibri" w:hAnsi="Calibri"/>
                <w:sz w:val="26"/>
                <w:szCs w:val="26"/>
                <w:lang w:val="en-GB"/>
              </w:rPr>
              <w:t>£10</w:t>
            </w:r>
          </w:p>
        </w:tc>
      </w:tr>
      <w:tr w:rsidR="00B51C6B" w14:paraId="64D8A398" w14:textId="77777777" w:rsidTr="00E83301">
        <w:tc>
          <w:tcPr>
            <w:tcW w:w="2533" w:type="dxa"/>
            <w:tcBorders>
              <w:left w:val="single" w:sz="2" w:space="0" w:color="B2B2B2"/>
              <w:bottom w:val="single" w:sz="2" w:space="0" w:color="B2B2B2"/>
            </w:tcBorders>
            <w:shd w:val="clear" w:color="auto" w:fill="auto"/>
            <w:tcMar>
              <w:top w:w="55" w:type="dxa"/>
              <w:left w:w="55" w:type="dxa"/>
              <w:bottom w:w="55" w:type="dxa"/>
              <w:right w:w="55" w:type="dxa"/>
            </w:tcMar>
          </w:tcPr>
          <w:p w14:paraId="6E1E16FA" w14:textId="77777777" w:rsidR="00B51C6B" w:rsidRDefault="00B51C6B" w:rsidP="00E83301">
            <w:pPr>
              <w:pStyle w:val="TableContents"/>
              <w:rPr>
                <w:rFonts w:ascii="Calibri" w:hAnsi="Calibri"/>
                <w:sz w:val="26"/>
                <w:szCs w:val="26"/>
                <w:lang w:val="en-GB"/>
              </w:rPr>
            </w:pPr>
            <w:r>
              <w:rPr>
                <w:rFonts w:ascii="Calibri" w:hAnsi="Calibri"/>
                <w:sz w:val="26"/>
                <w:szCs w:val="26"/>
                <w:lang w:val="en-GB"/>
              </w:rPr>
              <w:t>New Members</w:t>
            </w:r>
          </w:p>
        </w:tc>
        <w:tc>
          <w:tcPr>
            <w:tcW w:w="5134" w:type="dxa"/>
            <w:tcBorders>
              <w:bottom w:val="single" w:sz="2" w:space="0" w:color="B2B2B2"/>
            </w:tcBorders>
            <w:shd w:val="clear" w:color="auto" w:fill="auto"/>
            <w:tcMar>
              <w:top w:w="55" w:type="dxa"/>
              <w:left w:w="55" w:type="dxa"/>
              <w:bottom w:w="55" w:type="dxa"/>
              <w:right w:w="55" w:type="dxa"/>
            </w:tcMar>
          </w:tcPr>
          <w:p w14:paraId="13646C1C" w14:textId="77777777" w:rsidR="00B51C6B" w:rsidRDefault="00B51C6B" w:rsidP="00E83301">
            <w:pPr>
              <w:pStyle w:val="TableContents"/>
              <w:rPr>
                <w:rFonts w:ascii="Calibri" w:hAnsi="Calibri"/>
                <w:sz w:val="26"/>
                <w:szCs w:val="26"/>
                <w:lang w:val="en-GB"/>
              </w:rPr>
            </w:pPr>
            <w:r>
              <w:rPr>
                <w:rFonts w:ascii="Calibri" w:hAnsi="Calibri"/>
                <w:sz w:val="26"/>
                <w:szCs w:val="26"/>
                <w:lang w:val="en-GB"/>
              </w:rPr>
              <w:t>(1</w:t>
            </w:r>
            <w:r>
              <w:rPr>
                <w:rFonts w:ascii="Calibri" w:hAnsi="Calibri"/>
                <w:sz w:val="26"/>
                <w:szCs w:val="26"/>
                <w:vertAlign w:val="superscript"/>
                <w:lang w:val="en-GB"/>
              </w:rPr>
              <w:t>st</w:t>
            </w:r>
            <w:r>
              <w:rPr>
                <w:rFonts w:ascii="Calibri" w:hAnsi="Calibri"/>
                <w:sz w:val="26"/>
                <w:szCs w:val="26"/>
                <w:lang w:val="en-GB"/>
              </w:rPr>
              <w:t xml:space="preserve"> year only)</w:t>
            </w:r>
          </w:p>
        </w:tc>
        <w:tc>
          <w:tcPr>
            <w:tcW w:w="1466" w:type="dxa"/>
            <w:tcBorders>
              <w:bottom w:val="single" w:sz="2" w:space="0" w:color="B2B2B2"/>
              <w:right w:val="single" w:sz="2" w:space="0" w:color="B2B2B2"/>
            </w:tcBorders>
            <w:shd w:val="clear" w:color="auto" w:fill="auto"/>
            <w:tcMar>
              <w:top w:w="55" w:type="dxa"/>
              <w:left w:w="55" w:type="dxa"/>
              <w:bottom w:w="55" w:type="dxa"/>
              <w:right w:w="55" w:type="dxa"/>
            </w:tcMar>
          </w:tcPr>
          <w:p w14:paraId="0E94283F" w14:textId="77777777" w:rsidR="00B51C6B" w:rsidRDefault="00B51C6B" w:rsidP="00E83301">
            <w:pPr>
              <w:pStyle w:val="TableContents"/>
              <w:jc w:val="center"/>
              <w:rPr>
                <w:rFonts w:ascii="Calibri" w:hAnsi="Calibri"/>
                <w:sz w:val="26"/>
                <w:szCs w:val="26"/>
                <w:lang w:val="en-GB"/>
              </w:rPr>
            </w:pPr>
            <w:r>
              <w:rPr>
                <w:rFonts w:ascii="Calibri" w:hAnsi="Calibri"/>
                <w:sz w:val="26"/>
                <w:szCs w:val="26"/>
                <w:lang w:val="en-GB"/>
              </w:rPr>
              <w:t>£15</w:t>
            </w:r>
          </w:p>
        </w:tc>
      </w:tr>
      <w:tr w:rsidR="00B51C6B" w14:paraId="0D300388" w14:textId="77777777" w:rsidTr="00E83301">
        <w:tc>
          <w:tcPr>
            <w:tcW w:w="2533" w:type="dxa"/>
            <w:tcBorders>
              <w:left w:val="single" w:sz="2" w:space="0" w:color="B2B2B2"/>
              <w:bottom w:val="single" w:sz="2" w:space="0" w:color="B2B2B2"/>
            </w:tcBorders>
            <w:shd w:val="clear" w:color="auto" w:fill="auto"/>
            <w:tcMar>
              <w:top w:w="55" w:type="dxa"/>
              <w:left w:w="55" w:type="dxa"/>
              <w:bottom w:w="55" w:type="dxa"/>
              <w:right w:w="55" w:type="dxa"/>
            </w:tcMar>
          </w:tcPr>
          <w:p w14:paraId="6608EC96" w14:textId="77777777" w:rsidR="00B51C6B" w:rsidRDefault="00B51C6B" w:rsidP="00E83301">
            <w:pPr>
              <w:pStyle w:val="TableContents"/>
              <w:rPr>
                <w:rFonts w:ascii="Calibri" w:hAnsi="Calibri"/>
                <w:sz w:val="26"/>
                <w:szCs w:val="26"/>
                <w:lang w:val="en-GB"/>
              </w:rPr>
            </w:pPr>
            <w:r>
              <w:rPr>
                <w:rFonts w:ascii="Calibri" w:hAnsi="Calibri"/>
                <w:sz w:val="26"/>
                <w:szCs w:val="26"/>
                <w:lang w:val="en-GB"/>
              </w:rPr>
              <w:t>Juniors</w:t>
            </w:r>
          </w:p>
        </w:tc>
        <w:tc>
          <w:tcPr>
            <w:tcW w:w="5134" w:type="dxa"/>
            <w:tcBorders>
              <w:bottom w:val="single" w:sz="2" w:space="0" w:color="B2B2B2"/>
            </w:tcBorders>
            <w:shd w:val="clear" w:color="auto" w:fill="auto"/>
            <w:tcMar>
              <w:top w:w="55" w:type="dxa"/>
              <w:left w:w="55" w:type="dxa"/>
              <w:bottom w:w="55" w:type="dxa"/>
              <w:right w:w="55" w:type="dxa"/>
            </w:tcMar>
          </w:tcPr>
          <w:p w14:paraId="7F6925AF" w14:textId="77777777" w:rsidR="00B51C6B" w:rsidRDefault="00B51C6B" w:rsidP="00E83301">
            <w:pPr>
              <w:pStyle w:val="TableContents"/>
              <w:rPr>
                <w:rFonts w:ascii="Calibri" w:hAnsi="Calibri"/>
                <w:sz w:val="26"/>
                <w:szCs w:val="26"/>
                <w:lang w:val="en-GB"/>
              </w:rPr>
            </w:pPr>
            <w:r>
              <w:rPr>
                <w:rFonts w:ascii="Calibri" w:hAnsi="Calibri"/>
                <w:sz w:val="26"/>
                <w:szCs w:val="26"/>
                <w:lang w:val="en-GB"/>
              </w:rPr>
              <w:t>(under 18, in full time education)</w:t>
            </w:r>
          </w:p>
        </w:tc>
        <w:tc>
          <w:tcPr>
            <w:tcW w:w="1466" w:type="dxa"/>
            <w:tcBorders>
              <w:bottom w:val="single" w:sz="2" w:space="0" w:color="B2B2B2"/>
              <w:right w:val="single" w:sz="2" w:space="0" w:color="B2B2B2"/>
            </w:tcBorders>
            <w:shd w:val="clear" w:color="auto" w:fill="auto"/>
            <w:tcMar>
              <w:top w:w="55" w:type="dxa"/>
              <w:left w:w="55" w:type="dxa"/>
              <w:bottom w:w="55" w:type="dxa"/>
              <w:right w:w="55" w:type="dxa"/>
            </w:tcMar>
          </w:tcPr>
          <w:p w14:paraId="7FD799B0" w14:textId="77777777" w:rsidR="00B51C6B" w:rsidRDefault="00B51C6B" w:rsidP="00E83301">
            <w:pPr>
              <w:pStyle w:val="TableContents"/>
              <w:jc w:val="center"/>
              <w:rPr>
                <w:rFonts w:ascii="Calibri" w:hAnsi="Calibri"/>
                <w:sz w:val="26"/>
                <w:szCs w:val="26"/>
                <w:lang w:val="en-GB"/>
              </w:rPr>
            </w:pPr>
            <w:r>
              <w:rPr>
                <w:rFonts w:ascii="Calibri" w:hAnsi="Calibri"/>
                <w:sz w:val="26"/>
                <w:szCs w:val="26"/>
                <w:lang w:val="en-GB"/>
              </w:rPr>
              <w:t>£10</w:t>
            </w:r>
          </w:p>
        </w:tc>
      </w:tr>
    </w:tbl>
    <w:p w14:paraId="1EEC1765" w14:textId="0EC46BBC" w:rsidR="00B51C6B" w:rsidRDefault="008D0AA1" w:rsidP="008D0AA1">
      <w:pPr>
        <w:pStyle w:val="Standard"/>
        <w:tabs>
          <w:tab w:val="left" w:pos="3935"/>
        </w:tabs>
        <w:jc w:val="both"/>
        <w:rPr>
          <w:rFonts w:ascii="Calibri" w:hAnsi="Calibri"/>
          <w:b/>
          <w:bCs/>
          <w:lang w:val="en-GB"/>
        </w:rPr>
      </w:pPr>
      <w:r>
        <w:rPr>
          <w:rFonts w:ascii="Calibri" w:hAnsi="Calibri"/>
          <w:b/>
          <w:bCs/>
          <w:lang w:val="en-GB"/>
        </w:rPr>
        <w:tab/>
      </w:r>
    </w:p>
    <w:p w14:paraId="33CFB620" w14:textId="624A3E6D" w:rsidR="00B51C6B" w:rsidRDefault="00B51C6B" w:rsidP="00B51C6B">
      <w:pPr>
        <w:pStyle w:val="Standard"/>
        <w:jc w:val="both"/>
        <w:rPr>
          <w:rFonts w:ascii="Calibri" w:hAnsi="Calibri"/>
          <w:b/>
          <w:bCs/>
          <w:sz w:val="26"/>
          <w:szCs w:val="26"/>
          <w:lang w:val="en-GB"/>
        </w:rPr>
      </w:pPr>
      <w:r>
        <w:rPr>
          <w:rFonts w:ascii="Calibri" w:hAnsi="Calibri"/>
          <w:b/>
          <w:bCs/>
          <w:lang w:val="en-GB"/>
        </w:rPr>
        <w:t>In accordance with Sandy Town Bowling Club Constitution &amp; Rules, your application for membership will be discussed at the next Committee Meeting.  You will be advised of the outcome as soon as possible after the Committee Meeting, and where successful, will be required to submit the appropriate Registration documents, together with the annual subscription fee (cash or cheque only).</w:t>
      </w:r>
    </w:p>
    <w:p w14:paraId="428AC423" w14:textId="509B21DE" w:rsidR="00B51C6B" w:rsidRDefault="00B51C6B" w:rsidP="00B51C6B">
      <w:pPr>
        <w:pStyle w:val="Standard"/>
        <w:jc w:val="center"/>
        <w:rPr>
          <w:rFonts w:ascii="Calibri" w:hAnsi="Calibri"/>
          <w:b/>
          <w:bCs/>
          <w:sz w:val="30"/>
          <w:szCs w:val="26"/>
          <w:lang w:val="en-GB"/>
        </w:rPr>
      </w:pPr>
      <w:r>
        <w:rPr>
          <w:rFonts w:ascii="Calibri" w:hAnsi="Calibri"/>
          <w:b/>
          <w:bCs/>
          <w:sz w:val="30"/>
          <w:szCs w:val="26"/>
          <w:lang w:val="en-GB"/>
        </w:rPr>
        <w:t xml:space="preserve">PLEASE FORWARD TO </w:t>
      </w:r>
      <w:r w:rsidR="00241A39">
        <w:rPr>
          <w:rFonts w:ascii="Calibri" w:hAnsi="Calibri"/>
          <w:b/>
          <w:bCs/>
          <w:sz w:val="30"/>
          <w:szCs w:val="26"/>
          <w:lang w:val="en-GB"/>
        </w:rPr>
        <w:t>David Lloyd</w:t>
      </w:r>
      <w:r>
        <w:rPr>
          <w:rFonts w:ascii="Calibri" w:hAnsi="Calibri"/>
          <w:b/>
          <w:bCs/>
          <w:sz w:val="30"/>
          <w:szCs w:val="26"/>
          <w:lang w:val="en-GB"/>
        </w:rPr>
        <w:t xml:space="preserve"> SECRETARY:</w:t>
      </w:r>
    </w:p>
    <w:p w14:paraId="701E2715" w14:textId="5AEFEC5F" w:rsidR="00EF21C3" w:rsidRDefault="009208DA" w:rsidP="00B51C6B">
      <w:pPr>
        <w:pStyle w:val="Standard"/>
        <w:jc w:val="center"/>
        <w:rPr>
          <w:rFonts w:ascii="Calibri" w:hAnsi="Calibri"/>
          <w:b/>
          <w:bCs/>
          <w:color w:val="0000FF"/>
          <w:sz w:val="30"/>
          <w:szCs w:val="26"/>
          <w:lang w:val="en-GB"/>
        </w:rPr>
      </w:pPr>
      <w:hyperlink r:id="rId7" w:history="1">
        <w:r w:rsidRPr="00FA09C6">
          <w:rPr>
            <w:rStyle w:val="Hyperlink"/>
            <w:rFonts w:ascii="Calibri" w:hAnsi="Calibri"/>
            <w:b/>
            <w:bCs/>
            <w:sz w:val="30"/>
            <w:szCs w:val="26"/>
            <w:lang w:val="en-GB"/>
          </w:rPr>
          <w:t>davidlloyd3105@gmail.com</w:t>
        </w:r>
      </w:hyperlink>
      <w:bookmarkEnd w:id="0"/>
    </w:p>
    <w:p w14:paraId="7B279474" w14:textId="5C30B976" w:rsidR="008D0AA1" w:rsidRPr="00B51C6B" w:rsidRDefault="008D0AA1" w:rsidP="009208DA">
      <w:pPr>
        <w:pStyle w:val="Standard"/>
      </w:pPr>
    </w:p>
    <w:sectPr w:rsidR="008D0AA1" w:rsidRPr="00B51C6B" w:rsidSect="00B51C6B">
      <w:headerReference w:type="default" r:id="rId8"/>
      <w:pgSz w:w="11906" w:h="16838"/>
      <w:pgMar w:top="1440" w:right="1080" w:bottom="1440" w:left="108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5F501" w14:textId="77777777" w:rsidR="00584A86" w:rsidRDefault="00584A86" w:rsidP="00B51C6B">
      <w:r>
        <w:separator/>
      </w:r>
    </w:p>
  </w:endnote>
  <w:endnote w:type="continuationSeparator" w:id="0">
    <w:p w14:paraId="08F536AA" w14:textId="77777777" w:rsidR="00584A86" w:rsidRDefault="00584A86" w:rsidP="00B5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54096" w14:textId="77777777" w:rsidR="00584A86" w:rsidRDefault="00584A86" w:rsidP="00B51C6B">
      <w:r>
        <w:separator/>
      </w:r>
    </w:p>
  </w:footnote>
  <w:footnote w:type="continuationSeparator" w:id="0">
    <w:p w14:paraId="5B99F544" w14:textId="77777777" w:rsidR="00584A86" w:rsidRDefault="00584A86" w:rsidP="00B51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1A27" w14:textId="08B3AB7F" w:rsidR="00B51C6B" w:rsidRDefault="00B51C6B">
    <w:pPr>
      <w:pStyle w:val="Header"/>
    </w:pPr>
    <w:r>
      <w:rPr>
        <w:noProof/>
      </w:rPr>
      <w:drawing>
        <wp:inline distT="0" distB="0" distL="0" distR="0" wp14:anchorId="68FCB29E" wp14:editId="4116D76A">
          <wp:extent cx="737858" cy="874348"/>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645" cy="932160"/>
                  </a:xfrm>
                  <a:prstGeom prst="rect">
                    <a:avLst/>
                  </a:prstGeom>
                  <a:noFill/>
                  <a:ln>
                    <a:noFill/>
                  </a:ln>
                </pic:spPr>
              </pic:pic>
            </a:graphicData>
          </a:graphic>
        </wp:inline>
      </w:drawing>
    </w:r>
    <w:r w:rsidRPr="00B51C6B">
      <w:rPr>
        <w:rFonts w:ascii="Calibri" w:hAnsi="Calibri"/>
        <w:b/>
        <w:bCs/>
        <w:color w:val="006600"/>
        <w:sz w:val="48"/>
        <w:szCs w:val="48"/>
      </w:rPr>
      <w:t xml:space="preserve"> </w:t>
    </w:r>
    <w:r>
      <w:rPr>
        <w:rFonts w:ascii="Calibri" w:hAnsi="Calibri"/>
        <w:b/>
        <w:bCs/>
        <w:color w:val="006600"/>
        <w:sz w:val="48"/>
        <w:szCs w:val="48"/>
      </w:rPr>
      <w:t xml:space="preserve">    </w:t>
    </w:r>
    <w:r w:rsidR="008D0AA1">
      <w:rPr>
        <w:rFonts w:ascii="Calibri" w:hAnsi="Calibri"/>
        <w:b/>
        <w:bCs/>
        <w:color w:val="006600"/>
        <w:sz w:val="48"/>
        <w:szCs w:val="48"/>
      </w:rPr>
      <w:t xml:space="preserve">  </w:t>
    </w:r>
    <w:r>
      <w:rPr>
        <w:rFonts w:ascii="Calibri" w:hAnsi="Calibri"/>
        <w:b/>
        <w:bCs/>
        <w:color w:val="006600"/>
        <w:sz w:val="48"/>
        <w:szCs w:val="48"/>
      </w:rPr>
      <w:t xml:space="preserve"> Sandy Town Bowling Club</w:t>
    </w:r>
    <w:r>
      <w:tab/>
    </w:r>
    <w:r w:rsidR="008D0AA1">
      <w:t xml:space="preserve">  </w:t>
    </w:r>
    <w:r>
      <w:rPr>
        <w:noProof/>
      </w:rPr>
      <w:drawing>
        <wp:inline distT="0" distB="0" distL="0" distR="0" wp14:anchorId="7CFB6448" wp14:editId="1E6CC924">
          <wp:extent cx="913162" cy="852466"/>
          <wp:effectExtent l="0" t="0" r="127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1622" cy="879034"/>
                  </a:xfrm>
                  <a:prstGeom prst="rect">
                    <a:avLst/>
                  </a:prstGeom>
                  <a:noFill/>
                </pic:spPr>
              </pic:pic>
            </a:graphicData>
          </a:graphic>
        </wp:inline>
      </w:drawing>
    </w:r>
  </w:p>
  <w:p w14:paraId="3F2786A0" w14:textId="77777777" w:rsidR="00B51C6B" w:rsidRDefault="00B51C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7"/>
  <w:proofState w:spelling="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6B"/>
    <w:rsid w:val="00241A39"/>
    <w:rsid w:val="004F7F7B"/>
    <w:rsid w:val="00584A86"/>
    <w:rsid w:val="008A738F"/>
    <w:rsid w:val="008D0AA1"/>
    <w:rsid w:val="009208DA"/>
    <w:rsid w:val="009D110C"/>
    <w:rsid w:val="00A769BE"/>
    <w:rsid w:val="00B51C6B"/>
    <w:rsid w:val="00D37BA5"/>
    <w:rsid w:val="00EF21C3"/>
    <w:rsid w:val="00FD1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338ACC"/>
  <w15:chartTrackingRefBased/>
  <w15:docId w15:val="{13BE88DA-BC49-48B9-812C-19167AD4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6B"/>
    <w:pPr>
      <w:widowControl w:val="0"/>
      <w:suppressAutoHyphens/>
      <w:autoSpaceDN w:val="0"/>
      <w:spacing w:after="0" w:line="240" w:lineRule="auto"/>
      <w:textAlignment w:val="baseline"/>
    </w:pPr>
    <w:rPr>
      <w:rFonts w:ascii="Times New Roman" w:eastAsia="SimSun" w:hAnsi="Times New Roman" w:cs="Arial"/>
      <w:kern w:val="3"/>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C6B"/>
    <w:pPr>
      <w:widowControl/>
      <w:tabs>
        <w:tab w:val="center" w:pos="4680"/>
        <w:tab w:val="right" w:pos="9360"/>
      </w:tabs>
      <w:suppressAutoHyphens w:val="0"/>
      <w:autoSpaceDN/>
      <w:textAlignment w:val="auto"/>
    </w:pPr>
    <w:rPr>
      <w:rFonts w:asciiTheme="minorHAnsi" w:eastAsiaTheme="minorHAnsi" w:hAnsiTheme="minorHAnsi" w:cstheme="minorBidi"/>
      <w:kern w:val="0"/>
      <w:sz w:val="22"/>
      <w:szCs w:val="22"/>
      <w:lang w:val="en-GB" w:eastAsia="en-US" w:bidi="ar-SA"/>
    </w:rPr>
  </w:style>
  <w:style w:type="character" w:customStyle="1" w:styleId="HeaderChar">
    <w:name w:val="Header Char"/>
    <w:basedOn w:val="DefaultParagraphFont"/>
    <w:link w:val="Header"/>
    <w:uiPriority w:val="99"/>
    <w:rsid w:val="00B51C6B"/>
  </w:style>
  <w:style w:type="paragraph" w:styleId="Footer">
    <w:name w:val="footer"/>
    <w:basedOn w:val="Normal"/>
    <w:link w:val="FooterChar"/>
    <w:uiPriority w:val="99"/>
    <w:unhideWhenUsed/>
    <w:rsid w:val="00B51C6B"/>
    <w:pPr>
      <w:widowControl/>
      <w:tabs>
        <w:tab w:val="center" w:pos="4680"/>
        <w:tab w:val="right" w:pos="9360"/>
      </w:tabs>
      <w:suppressAutoHyphens w:val="0"/>
      <w:autoSpaceDN/>
      <w:textAlignment w:val="auto"/>
    </w:pPr>
    <w:rPr>
      <w:rFonts w:asciiTheme="minorHAnsi" w:eastAsiaTheme="minorHAnsi" w:hAnsiTheme="minorHAnsi" w:cstheme="minorBidi"/>
      <w:kern w:val="0"/>
      <w:sz w:val="22"/>
      <w:szCs w:val="22"/>
      <w:lang w:val="en-GB" w:eastAsia="en-US" w:bidi="ar-SA"/>
    </w:rPr>
  </w:style>
  <w:style w:type="character" w:customStyle="1" w:styleId="FooterChar">
    <w:name w:val="Footer Char"/>
    <w:basedOn w:val="DefaultParagraphFont"/>
    <w:link w:val="Footer"/>
    <w:uiPriority w:val="99"/>
    <w:rsid w:val="00B51C6B"/>
  </w:style>
  <w:style w:type="character" w:styleId="Hyperlink">
    <w:name w:val="Hyperlink"/>
    <w:basedOn w:val="DefaultParagraphFont"/>
    <w:uiPriority w:val="99"/>
    <w:unhideWhenUsed/>
    <w:rsid w:val="00B51C6B"/>
    <w:rPr>
      <w:color w:val="0563C1" w:themeColor="hyperlink"/>
      <w:u w:val="single"/>
    </w:rPr>
  </w:style>
  <w:style w:type="character" w:styleId="UnresolvedMention">
    <w:name w:val="Unresolved Mention"/>
    <w:basedOn w:val="DefaultParagraphFont"/>
    <w:uiPriority w:val="99"/>
    <w:semiHidden/>
    <w:unhideWhenUsed/>
    <w:rsid w:val="00B51C6B"/>
    <w:rPr>
      <w:color w:val="605E5C"/>
      <w:shd w:val="clear" w:color="auto" w:fill="E1DFDD"/>
    </w:rPr>
  </w:style>
  <w:style w:type="paragraph" w:customStyle="1" w:styleId="Standard">
    <w:name w:val="Standard"/>
    <w:rsid w:val="00B51C6B"/>
    <w:pPr>
      <w:widowControl w:val="0"/>
      <w:suppressAutoHyphens/>
      <w:autoSpaceDN w:val="0"/>
      <w:spacing w:after="0" w:line="240" w:lineRule="auto"/>
      <w:textAlignment w:val="baseline"/>
    </w:pPr>
    <w:rPr>
      <w:rFonts w:ascii="Times New Roman" w:eastAsia="SimSun" w:hAnsi="Times New Roman" w:cs="Arial"/>
      <w:kern w:val="3"/>
      <w:sz w:val="24"/>
      <w:szCs w:val="24"/>
      <w:lang w:val="en-US" w:eastAsia="zh-CN" w:bidi="hi-IN"/>
    </w:rPr>
  </w:style>
  <w:style w:type="paragraph" w:customStyle="1" w:styleId="TableContents">
    <w:name w:val="Table Contents"/>
    <w:basedOn w:val="Standard"/>
    <w:rsid w:val="00B51C6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webSettings" Target="webSettings.xml" /><Relationship Id="rId7" Type="http://schemas.openxmlformats.org/officeDocument/2006/relationships/hyperlink" Target="mailto:davidlloyd3105@gmail.com"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www.sandytownbowlingclub.org.uk/" TargetMode="External"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hurry</dc:creator>
  <cp:keywords/>
  <dc:description/>
  <cp:lastModifiedBy>kevin hurry</cp:lastModifiedBy>
  <cp:revision>2</cp:revision>
  <dcterms:created xsi:type="dcterms:W3CDTF">2021-04-25T17:28:00Z</dcterms:created>
  <dcterms:modified xsi:type="dcterms:W3CDTF">2021-04-25T17:28:00Z</dcterms:modified>
</cp:coreProperties>
</file>